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84C332" w14:textId="711B273C" w:rsidR="00FA27C3" w:rsidRPr="00297FF9" w:rsidRDefault="00FA27C3" w:rsidP="00FA27C3">
      <w:pPr>
        <w:rPr>
          <w:sz w:val="28"/>
          <w:szCs w:val="28"/>
        </w:rPr>
      </w:pPr>
    </w:p>
    <w:p w14:paraId="57413273" w14:textId="77777777" w:rsidR="00FA27C3" w:rsidRPr="00AB3CA4" w:rsidRDefault="00FA27C3" w:rsidP="00FA27C3">
      <w:pPr>
        <w:pStyle w:val="Kop2"/>
        <w:rPr>
          <w:rFonts w:ascii="Bierstadt" w:hAnsi="Bierstadt"/>
          <w:sz w:val="24"/>
          <w:szCs w:val="24"/>
        </w:rPr>
      </w:pPr>
    </w:p>
    <w:p w14:paraId="7B394515" w14:textId="5A8723C0" w:rsidR="00FA27C3" w:rsidRPr="006964E6" w:rsidRDefault="00FA27C3" w:rsidP="00FA27C3">
      <w:pPr>
        <w:rPr>
          <w:sz w:val="24"/>
          <w:szCs w:val="24"/>
        </w:rPr>
      </w:pPr>
      <w:r w:rsidRPr="006964E6">
        <w:rPr>
          <w:sz w:val="24"/>
          <w:szCs w:val="24"/>
        </w:rPr>
        <w:t>[</w:t>
      </w:r>
      <w:r w:rsidRPr="006964E6">
        <w:rPr>
          <w:i/>
          <w:iCs/>
          <w:sz w:val="24"/>
          <w:szCs w:val="24"/>
          <w:highlight w:val="lightGray"/>
        </w:rPr>
        <w:t>datum</w:t>
      </w:r>
      <w:r w:rsidRPr="006964E6">
        <w:rPr>
          <w:sz w:val="24"/>
          <w:szCs w:val="24"/>
        </w:rPr>
        <w:t>]</w:t>
      </w:r>
    </w:p>
    <w:p w14:paraId="5F1C38A1" w14:textId="77777777" w:rsidR="00FA27C3" w:rsidRPr="006964E6" w:rsidRDefault="00FA27C3" w:rsidP="00FA27C3">
      <w:pPr>
        <w:rPr>
          <w:sz w:val="24"/>
          <w:szCs w:val="24"/>
        </w:rPr>
      </w:pPr>
    </w:p>
    <w:p w14:paraId="58B55805" w14:textId="6AFC6E2A" w:rsidR="00FA27C3" w:rsidRPr="006964E6" w:rsidRDefault="00FA27C3" w:rsidP="00FA27C3">
      <w:pPr>
        <w:rPr>
          <w:sz w:val="24"/>
          <w:szCs w:val="24"/>
        </w:rPr>
      </w:pPr>
      <w:r w:rsidRPr="006964E6">
        <w:rPr>
          <w:sz w:val="24"/>
          <w:szCs w:val="24"/>
        </w:rPr>
        <w:t>Beste ouderraad van [</w:t>
      </w:r>
      <w:r w:rsidRPr="006964E6">
        <w:rPr>
          <w:i/>
          <w:iCs/>
          <w:sz w:val="24"/>
          <w:szCs w:val="24"/>
          <w:highlight w:val="lightGray"/>
        </w:rPr>
        <w:t>naam school of BSO</w:t>
      </w:r>
      <w:r w:rsidRPr="006964E6">
        <w:rPr>
          <w:sz w:val="24"/>
          <w:szCs w:val="24"/>
        </w:rPr>
        <w:t>],</w:t>
      </w:r>
    </w:p>
    <w:p w14:paraId="280348D0" w14:textId="0F230D83" w:rsidR="00504568" w:rsidRPr="006964E6" w:rsidRDefault="00504568" w:rsidP="00FA27C3">
      <w:pPr>
        <w:rPr>
          <w:sz w:val="24"/>
          <w:szCs w:val="24"/>
        </w:rPr>
      </w:pPr>
      <w:r w:rsidRPr="006964E6">
        <w:rPr>
          <w:sz w:val="24"/>
          <w:szCs w:val="24"/>
        </w:rPr>
        <w:br/>
      </w:r>
      <w:r w:rsidR="00AB3CA4" w:rsidRPr="006964E6">
        <w:rPr>
          <w:sz w:val="24"/>
          <w:szCs w:val="24"/>
        </w:rPr>
        <w:t>S</w:t>
      </w:r>
      <w:r w:rsidRPr="006964E6">
        <w:rPr>
          <w:sz w:val="24"/>
          <w:szCs w:val="24"/>
        </w:rPr>
        <w:t>teeds meer scholen en BSO</w:t>
      </w:r>
      <w:r w:rsidRPr="006964E6">
        <w:rPr>
          <w:sz w:val="24"/>
          <w:szCs w:val="24"/>
        </w:rPr>
        <w:t>’</w:t>
      </w:r>
      <w:r w:rsidRPr="006964E6">
        <w:rPr>
          <w:sz w:val="24"/>
          <w:szCs w:val="24"/>
        </w:rPr>
        <w:t>s stappen</w:t>
      </w:r>
      <w:r w:rsidRPr="006964E6">
        <w:rPr>
          <w:sz w:val="24"/>
          <w:szCs w:val="24"/>
        </w:rPr>
        <w:t xml:space="preserve"> </w:t>
      </w:r>
      <w:r w:rsidRPr="006964E6">
        <w:rPr>
          <w:sz w:val="24"/>
          <w:szCs w:val="24"/>
        </w:rPr>
        <w:t>over op een feestbeleid. Hierbij trakteren kinderen niet maar wordt er feest gevierd en de jarige in het zonnetje gezet. Voordelen van een feestbeleid zijn bijvoorbeeld dat er geen discussies meer zijn over de grootte of inhoud van een traktatie. Daarnaast hebben ouders geen (financiële) stress meer over het kopen of maken van een traktatie. En kinderen hoeven geen traktatie meer te weigeren vanwege bijvoorbeeld hun geloofsovertuiging of allergie.</w:t>
      </w:r>
    </w:p>
    <w:p w14:paraId="6E161273" w14:textId="015409E4" w:rsidR="00AB3CA4" w:rsidRPr="006964E6" w:rsidRDefault="00504568" w:rsidP="00FA27C3">
      <w:pPr>
        <w:rPr>
          <w:sz w:val="24"/>
          <w:szCs w:val="24"/>
        </w:rPr>
      </w:pPr>
      <w:r w:rsidRPr="006964E6">
        <w:rPr>
          <w:sz w:val="24"/>
          <w:szCs w:val="24"/>
        </w:rPr>
        <w:br/>
      </w:r>
      <w:r w:rsidRPr="006964E6">
        <w:rPr>
          <w:sz w:val="24"/>
          <w:szCs w:val="24"/>
        </w:rPr>
        <w:t>Ook onze [</w:t>
      </w:r>
      <w:r w:rsidRPr="006964E6">
        <w:rPr>
          <w:i/>
          <w:iCs/>
          <w:sz w:val="24"/>
          <w:szCs w:val="24"/>
          <w:highlight w:val="lightGray"/>
        </w:rPr>
        <w:t>school / BSO</w:t>
      </w:r>
      <w:r w:rsidRPr="006964E6">
        <w:rPr>
          <w:sz w:val="24"/>
          <w:szCs w:val="24"/>
        </w:rPr>
        <w:t xml:space="preserve">] kan </w:t>
      </w:r>
      <w:r w:rsidR="00AB3CA4" w:rsidRPr="006964E6">
        <w:rPr>
          <w:sz w:val="24"/>
          <w:szCs w:val="24"/>
        </w:rPr>
        <w:t>overgaan op een feestbeleid</w:t>
      </w:r>
      <w:r w:rsidRPr="006964E6">
        <w:rPr>
          <w:sz w:val="24"/>
          <w:szCs w:val="24"/>
        </w:rPr>
        <w:t>.</w:t>
      </w:r>
      <w:r w:rsidR="00AB3CA4" w:rsidRPr="006964E6">
        <w:rPr>
          <w:sz w:val="24"/>
          <w:szCs w:val="24"/>
        </w:rPr>
        <w:t xml:space="preserve"> Op de website </w:t>
      </w:r>
      <w:hyperlink r:id="rId4" w:history="1">
        <w:r w:rsidR="00AB3CA4" w:rsidRPr="006964E6">
          <w:rPr>
            <w:rStyle w:val="Hyperlink"/>
            <w:sz w:val="24"/>
            <w:szCs w:val="24"/>
          </w:rPr>
          <w:t xml:space="preserve"> Wie jarig is viert feest!</w:t>
        </w:r>
      </w:hyperlink>
      <w:r w:rsidR="00AB3CA4" w:rsidRPr="006964E6">
        <w:rPr>
          <w:sz w:val="24"/>
          <w:szCs w:val="24"/>
        </w:rPr>
        <w:t xml:space="preserve"> lees </w:t>
      </w:r>
      <w:r w:rsidR="006964E6">
        <w:rPr>
          <w:sz w:val="24"/>
          <w:szCs w:val="24"/>
        </w:rPr>
        <w:t>je daarover</w:t>
      </w:r>
      <w:r w:rsidR="00AB3CA4" w:rsidRPr="006964E6">
        <w:rPr>
          <w:sz w:val="24"/>
          <w:szCs w:val="24"/>
        </w:rPr>
        <w:t xml:space="preserve"> meer. We kunnen als school ook werk maken van een </w:t>
      </w:r>
      <w:r w:rsidR="00AB3CA4" w:rsidRPr="006964E6">
        <w:rPr>
          <w:rFonts w:eastAsia="Times New Roman" w:cs="Times New Roman"/>
          <w:sz w:val="24"/>
          <w:szCs w:val="24"/>
          <w:lang w:eastAsia="nl-NL"/>
        </w:rPr>
        <w:t xml:space="preserve">traktatie- of feestbeleid. Daarin staat hoe de verjaardag gevierd wordt en wat er eventueel wel en niet getrakteerd mag worden. </w:t>
      </w:r>
      <w:r w:rsidR="00AB3CA4" w:rsidRPr="006964E6">
        <w:rPr>
          <w:rFonts w:eastAsia="Times New Roman" w:cs="Times New Roman"/>
          <w:sz w:val="24"/>
          <w:szCs w:val="24"/>
          <w:lang w:eastAsia="nl-NL"/>
        </w:rPr>
        <w:t xml:space="preserve">Bekijk </w:t>
      </w:r>
      <w:r w:rsidR="006964E6">
        <w:rPr>
          <w:rFonts w:eastAsia="Times New Roman" w:cs="Times New Roman"/>
          <w:sz w:val="24"/>
          <w:szCs w:val="24"/>
          <w:lang w:eastAsia="nl-NL"/>
        </w:rPr>
        <w:t>daarvoor</w:t>
      </w:r>
      <w:r w:rsidR="006964E6" w:rsidRPr="006964E6">
        <w:rPr>
          <w:rFonts w:eastAsia="Times New Roman" w:cs="Times New Roman"/>
          <w:sz w:val="24"/>
          <w:szCs w:val="24"/>
          <w:lang w:eastAsia="nl-NL"/>
        </w:rPr>
        <w:t xml:space="preserve"> </w:t>
      </w:r>
      <w:r w:rsidR="00AB3CA4" w:rsidRPr="006964E6">
        <w:rPr>
          <w:rFonts w:eastAsia="Times New Roman" w:cs="Times New Roman"/>
          <w:sz w:val="24"/>
          <w:szCs w:val="24"/>
          <w:lang w:eastAsia="nl-NL"/>
        </w:rPr>
        <w:t xml:space="preserve">de pagina </w:t>
      </w:r>
      <w:hyperlink r:id="rId5" w:history="1">
        <w:r w:rsidR="00AB3CA4" w:rsidRPr="006964E6">
          <w:rPr>
            <w:rStyle w:val="Hyperlink"/>
            <w:sz w:val="24"/>
            <w:szCs w:val="24"/>
          </w:rPr>
          <w:t>Naar een voedingsbeleid op de basisschool</w:t>
        </w:r>
      </w:hyperlink>
      <w:r w:rsidR="006964E6" w:rsidRPr="006964E6">
        <w:rPr>
          <w:sz w:val="24"/>
          <w:szCs w:val="24"/>
        </w:rPr>
        <w:t xml:space="preserve"> van het Voedingscentrum</w:t>
      </w:r>
      <w:r w:rsidR="006964E6">
        <w:rPr>
          <w:sz w:val="24"/>
          <w:szCs w:val="24"/>
        </w:rPr>
        <w:t>.</w:t>
      </w:r>
      <w:r w:rsidR="006964E6" w:rsidRPr="006964E6">
        <w:rPr>
          <w:sz w:val="24"/>
          <w:szCs w:val="24"/>
        </w:rPr>
        <w:br/>
      </w:r>
    </w:p>
    <w:p w14:paraId="2C93C6F9" w14:textId="77777777" w:rsidR="00FA27C3" w:rsidRPr="006964E6" w:rsidRDefault="00FA27C3" w:rsidP="00FA27C3">
      <w:pPr>
        <w:rPr>
          <w:sz w:val="24"/>
          <w:szCs w:val="24"/>
        </w:rPr>
      </w:pPr>
      <w:r w:rsidRPr="006964E6">
        <w:rPr>
          <w:sz w:val="24"/>
          <w:szCs w:val="24"/>
        </w:rPr>
        <w:t xml:space="preserve">Kunnen jullie dit voor de volgende vergadering met het bestuur op de agenda zetten? </w:t>
      </w:r>
    </w:p>
    <w:p w14:paraId="3C451B12" w14:textId="77777777" w:rsidR="00FA27C3" w:rsidRPr="006964E6" w:rsidRDefault="00FA27C3" w:rsidP="00FA27C3">
      <w:pPr>
        <w:rPr>
          <w:sz w:val="24"/>
          <w:szCs w:val="24"/>
        </w:rPr>
      </w:pPr>
    </w:p>
    <w:p w14:paraId="422C487F" w14:textId="77777777" w:rsidR="00FA27C3" w:rsidRPr="006964E6" w:rsidRDefault="00FA27C3" w:rsidP="00FA27C3">
      <w:pPr>
        <w:rPr>
          <w:sz w:val="24"/>
          <w:szCs w:val="24"/>
        </w:rPr>
      </w:pPr>
    </w:p>
    <w:p w14:paraId="37E60A80" w14:textId="77777777" w:rsidR="00FA27C3" w:rsidRPr="006964E6" w:rsidRDefault="00FA27C3" w:rsidP="00FA27C3">
      <w:pPr>
        <w:rPr>
          <w:sz w:val="24"/>
          <w:szCs w:val="24"/>
        </w:rPr>
      </w:pPr>
      <w:r w:rsidRPr="006964E6">
        <w:rPr>
          <w:sz w:val="24"/>
          <w:szCs w:val="24"/>
        </w:rPr>
        <w:t xml:space="preserve">Alvast dank, en met vriendelijke groet, </w:t>
      </w:r>
    </w:p>
    <w:p w14:paraId="0F2DAC97" w14:textId="77777777" w:rsidR="00FA27C3" w:rsidRPr="006964E6" w:rsidRDefault="00FA27C3" w:rsidP="00FA27C3">
      <w:pPr>
        <w:rPr>
          <w:sz w:val="24"/>
          <w:szCs w:val="24"/>
        </w:rPr>
      </w:pPr>
      <w:r w:rsidRPr="006964E6">
        <w:rPr>
          <w:sz w:val="24"/>
          <w:szCs w:val="24"/>
        </w:rPr>
        <w:t>[</w:t>
      </w:r>
      <w:r w:rsidRPr="006964E6">
        <w:rPr>
          <w:i/>
          <w:iCs/>
          <w:sz w:val="24"/>
          <w:szCs w:val="24"/>
          <w:highlight w:val="lightGray"/>
        </w:rPr>
        <w:t>naam ouder/verzorger</w:t>
      </w:r>
      <w:r w:rsidRPr="006964E6">
        <w:rPr>
          <w:sz w:val="24"/>
          <w:szCs w:val="24"/>
        </w:rPr>
        <w:t>]</w:t>
      </w:r>
    </w:p>
    <w:p w14:paraId="6642D965" w14:textId="77777777" w:rsidR="00FA27C3" w:rsidRPr="006964E6" w:rsidRDefault="00FA27C3" w:rsidP="00FA27C3">
      <w:pPr>
        <w:rPr>
          <w:sz w:val="24"/>
          <w:szCs w:val="24"/>
        </w:rPr>
      </w:pPr>
      <w:r w:rsidRPr="006964E6">
        <w:rPr>
          <w:sz w:val="24"/>
          <w:szCs w:val="24"/>
        </w:rPr>
        <w:t>Ouder/verzorger van [</w:t>
      </w:r>
      <w:r w:rsidRPr="006964E6">
        <w:rPr>
          <w:i/>
          <w:iCs/>
          <w:sz w:val="24"/>
          <w:szCs w:val="24"/>
          <w:highlight w:val="lightGray"/>
        </w:rPr>
        <w:t>naam kind</w:t>
      </w:r>
      <w:r w:rsidRPr="006964E6">
        <w:rPr>
          <w:sz w:val="24"/>
          <w:szCs w:val="24"/>
        </w:rPr>
        <w:t>], [</w:t>
      </w:r>
      <w:r w:rsidRPr="006964E6">
        <w:rPr>
          <w:i/>
          <w:iCs/>
          <w:sz w:val="24"/>
          <w:szCs w:val="24"/>
          <w:highlight w:val="lightGray"/>
        </w:rPr>
        <w:t>klas</w:t>
      </w:r>
      <w:r w:rsidRPr="006964E6">
        <w:rPr>
          <w:sz w:val="24"/>
          <w:szCs w:val="24"/>
        </w:rPr>
        <w:t>]</w:t>
      </w:r>
    </w:p>
    <w:p w14:paraId="2D9AEEE7" w14:textId="77777777" w:rsidR="00FA27C3" w:rsidRPr="006964E6" w:rsidRDefault="00FA27C3" w:rsidP="00FA27C3">
      <w:pPr>
        <w:rPr>
          <w:sz w:val="24"/>
          <w:szCs w:val="24"/>
        </w:rPr>
      </w:pPr>
    </w:p>
    <w:p w14:paraId="353A47D7" w14:textId="77777777" w:rsidR="000405C0" w:rsidRDefault="000405C0"/>
    <w:sectPr w:rsidR="000405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ierstadt">
    <w:charset w:val="00"/>
    <w:family w:val="swiss"/>
    <w:pitch w:val="variable"/>
    <w:sig w:usb0="80000003" w:usb1="00000001"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7C3"/>
    <w:rsid w:val="000405C0"/>
    <w:rsid w:val="00132AE7"/>
    <w:rsid w:val="004539F2"/>
    <w:rsid w:val="004F3D64"/>
    <w:rsid w:val="00504568"/>
    <w:rsid w:val="006964E6"/>
    <w:rsid w:val="00AB3CA4"/>
    <w:rsid w:val="00FA27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7470B"/>
  <w15:chartTrackingRefBased/>
  <w15:docId w15:val="{1DF95F79-C55E-43F4-8C5A-EB531D673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A27C3"/>
    <w:pPr>
      <w:spacing w:after="0" w:line="280" w:lineRule="atLeast"/>
    </w:pPr>
    <w:rPr>
      <w:rFonts w:ascii="Bierstadt" w:hAnsi="Bierstadt"/>
      <w:kern w:val="0"/>
      <w:sz w:val="21"/>
      <w:szCs w:val="21"/>
      <w14:ligatures w14:val="none"/>
    </w:rPr>
  </w:style>
  <w:style w:type="paragraph" w:styleId="Kop1">
    <w:name w:val="heading 1"/>
    <w:basedOn w:val="Standaard"/>
    <w:next w:val="Standaard"/>
    <w:link w:val="Kop1Char"/>
    <w:uiPriority w:val="9"/>
    <w:qFormat/>
    <w:rsid w:val="00FA27C3"/>
    <w:pPr>
      <w:keepNext/>
      <w:keepLines/>
      <w:spacing w:before="360" w:after="80" w:line="259" w:lineRule="auto"/>
      <w:outlineLvl w:val="0"/>
    </w:pPr>
    <w:rPr>
      <w:rFonts w:asciiTheme="majorHAnsi" w:eastAsiaTheme="majorEastAsia" w:hAnsiTheme="majorHAnsi" w:cstheme="majorBidi"/>
      <w:color w:val="1880AD" w:themeColor="accent1" w:themeShade="BF"/>
      <w:kern w:val="2"/>
      <w:sz w:val="40"/>
      <w:szCs w:val="40"/>
      <w14:ligatures w14:val="standardContextual"/>
    </w:rPr>
  </w:style>
  <w:style w:type="paragraph" w:styleId="Kop2">
    <w:name w:val="heading 2"/>
    <w:basedOn w:val="Standaard"/>
    <w:next w:val="Standaard"/>
    <w:link w:val="Kop2Char"/>
    <w:uiPriority w:val="9"/>
    <w:unhideWhenUsed/>
    <w:qFormat/>
    <w:rsid w:val="00FA27C3"/>
    <w:pPr>
      <w:keepNext/>
      <w:keepLines/>
      <w:spacing w:before="160" w:after="80" w:line="259" w:lineRule="auto"/>
      <w:outlineLvl w:val="1"/>
    </w:pPr>
    <w:rPr>
      <w:rFonts w:asciiTheme="majorHAnsi" w:eastAsiaTheme="majorEastAsia" w:hAnsiTheme="majorHAnsi" w:cstheme="majorBidi"/>
      <w:color w:val="1880AD" w:themeColor="accent1" w:themeShade="BF"/>
      <w:kern w:val="2"/>
      <w:sz w:val="32"/>
      <w:szCs w:val="32"/>
      <w14:ligatures w14:val="standardContextual"/>
    </w:rPr>
  </w:style>
  <w:style w:type="paragraph" w:styleId="Kop3">
    <w:name w:val="heading 3"/>
    <w:basedOn w:val="Standaard"/>
    <w:next w:val="Standaard"/>
    <w:link w:val="Kop3Char"/>
    <w:uiPriority w:val="9"/>
    <w:semiHidden/>
    <w:unhideWhenUsed/>
    <w:qFormat/>
    <w:rsid w:val="00FA27C3"/>
    <w:pPr>
      <w:keepNext/>
      <w:keepLines/>
      <w:spacing w:before="160" w:after="80" w:line="259" w:lineRule="auto"/>
      <w:outlineLvl w:val="2"/>
    </w:pPr>
    <w:rPr>
      <w:rFonts w:asciiTheme="minorHAnsi" w:eastAsiaTheme="majorEastAsia" w:hAnsiTheme="minorHAnsi" w:cstheme="majorBidi"/>
      <w:color w:val="1880AD" w:themeColor="accent1" w:themeShade="BF"/>
      <w:kern w:val="2"/>
      <w:sz w:val="28"/>
      <w:szCs w:val="28"/>
      <w14:ligatures w14:val="standardContextual"/>
    </w:rPr>
  </w:style>
  <w:style w:type="paragraph" w:styleId="Kop4">
    <w:name w:val="heading 4"/>
    <w:basedOn w:val="Standaard"/>
    <w:next w:val="Standaard"/>
    <w:link w:val="Kop4Char"/>
    <w:uiPriority w:val="9"/>
    <w:semiHidden/>
    <w:unhideWhenUsed/>
    <w:qFormat/>
    <w:rsid w:val="00FA27C3"/>
    <w:pPr>
      <w:keepNext/>
      <w:keepLines/>
      <w:spacing w:before="80" w:after="40" w:line="259" w:lineRule="auto"/>
      <w:outlineLvl w:val="3"/>
    </w:pPr>
    <w:rPr>
      <w:rFonts w:asciiTheme="minorHAnsi" w:eastAsiaTheme="majorEastAsia" w:hAnsiTheme="minorHAnsi" w:cstheme="majorBidi"/>
      <w:i/>
      <w:iCs/>
      <w:color w:val="1880AD" w:themeColor="accent1" w:themeShade="BF"/>
      <w:kern w:val="2"/>
      <w:sz w:val="22"/>
      <w:szCs w:val="22"/>
      <w14:ligatures w14:val="standardContextual"/>
    </w:rPr>
  </w:style>
  <w:style w:type="paragraph" w:styleId="Kop5">
    <w:name w:val="heading 5"/>
    <w:basedOn w:val="Standaard"/>
    <w:next w:val="Standaard"/>
    <w:link w:val="Kop5Char"/>
    <w:uiPriority w:val="9"/>
    <w:semiHidden/>
    <w:unhideWhenUsed/>
    <w:qFormat/>
    <w:rsid w:val="00FA27C3"/>
    <w:pPr>
      <w:keepNext/>
      <w:keepLines/>
      <w:spacing w:before="80" w:after="40" w:line="259" w:lineRule="auto"/>
      <w:outlineLvl w:val="4"/>
    </w:pPr>
    <w:rPr>
      <w:rFonts w:asciiTheme="minorHAnsi" w:eastAsiaTheme="majorEastAsia" w:hAnsiTheme="minorHAnsi" w:cstheme="majorBidi"/>
      <w:color w:val="1880AD" w:themeColor="accent1" w:themeShade="BF"/>
      <w:kern w:val="2"/>
      <w:sz w:val="22"/>
      <w:szCs w:val="22"/>
      <w14:ligatures w14:val="standardContextual"/>
    </w:rPr>
  </w:style>
  <w:style w:type="paragraph" w:styleId="Kop6">
    <w:name w:val="heading 6"/>
    <w:basedOn w:val="Standaard"/>
    <w:next w:val="Standaard"/>
    <w:link w:val="Kop6Char"/>
    <w:uiPriority w:val="9"/>
    <w:semiHidden/>
    <w:unhideWhenUsed/>
    <w:qFormat/>
    <w:rsid w:val="00FA27C3"/>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Kop7">
    <w:name w:val="heading 7"/>
    <w:basedOn w:val="Standaard"/>
    <w:next w:val="Standaard"/>
    <w:link w:val="Kop7Char"/>
    <w:uiPriority w:val="9"/>
    <w:semiHidden/>
    <w:unhideWhenUsed/>
    <w:qFormat/>
    <w:rsid w:val="00FA27C3"/>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Kop8">
    <w:name w:val="heading 8"/>
    <w:basedOn w:val="Standaard"/>
    <w:next w:val="Standaard"/>
    <w:link w:val="Kop8Char"/>
    <w:uiPriority w:val="9"/>
    <w:semiHidden/>
    <w:unhideWhenUsed/>
    <w:qFormat/>
    <w:rsid w:val="00FA27C3"/>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Kop9">
    <w:name w:val="heading 9"/>
    <w:basedOn w:val="Standaard"/>
    <w:next w:val="Standaard"/>
    <w:link w:val="Kop9Char"/>
    <w:uiPriority w:val="9"/>
    <w:semiHidden/>
    <w:unhideWhenUsed/>
    <w:qFormat/>
    <w:rsid w:val="00FA27C3"/>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A27C3"/>
    <w:rPr>
      <w:rFonts w:asciiTheme="majorHAnsi" w:eastAsiaTheme="majorEastAsia" w:hAnsiTheme="majorHAnsi" w:cstheme="majorBidi"/>
      <w:color w:val="1880AD" w:themeColor="accent1" w:themeShade="BF"/>
      <w:sz w:val="40"/>
      <w:szCs w:val="40"/>
    </w:rPr>
  </w:style>
  <w:style w:type="character" w:customStyle="1" w:styleId="Kop2Char">
    <w:name w:val="Kop 2 Char"/>
    <w:basedOn w:val="Standaardalinea-lettertype"/>
    <w:link w:val="Kop2"/>
    <w:uiPriority w:val="9"/>
    <w:rsid w:val="00FA27C3"/>
    <w:rPr>
      <w:rFonts w:asciiTheme="majorHAnsi" w:eastAsiaTheme="majorEastAsia" w:hAnsiTheme="majorHAnsi" w:cstheme="majorBidi"/>
      <w:color w:val="1880AD" w:themeColor="accent1" w:themeShade="BF"/>
      <w:sz w:val="32"/>
      <w:szCs w:val="32"/>
    </w:rPr>
  </w:style>
  <w:style w:type="character" w:customStyle="1" w:styleId="Kop3Char">
    <w:name w:val="Kop 3 Char"/>
    <w:basedOn w:val="Standaardalinea-lettertype"/>
    <w:link w:val="Kop3"/>
    <w:uiPriority w:val="9"/>
    <w:semiHidden/>
    <w:rsid w:val="00FA27C3"/>
    <w:rPr>
      <w:rFonts w:eastAsiaTheme="majorEastAsia" w:cstheme="majorBidi"/>
      <w:color w:val="1880AD" w:themeColor="accent1" w:themeShade="BF"/>
      <w:sz w:val="28"/>
      <w:szCs w:val="28"/>
    </w:rPr>
  </w:style>
  <w:style w:type="character" w:customStyle="1" w:styleId="Kop4Char">
    <w:name w:val="Kop 4 Char"/>
    <w:basedOn w:val="Standaardalinea-lettertype"/>
    <w:link w:val="Kop4"/>
    <w:uiPriority w:val="9"/>
    <w:semiHidden/>
    <w:rsid w:val="00FA27C3"/>
    <w:rPr>
      <w:rFonts w:eastAsiaTheme="majorEastAsia" w:cstheme="majorBidi"/>
      <w:i/>
      <w:iCs/>
      <w:color w:val="1880AD" w:themeColor="accent1" w:themeShade="BF"/>
    </w:rPr>
  </w:style>
  <w:style w:type="character" w:customStyle="1" w:styleId="Kop5Char">
    <w:name w:val="Kop 5 Char"/>
    <w:basedOn w:val="Standaardalinea-lettertype"/>
    <w:link w:val="Kop5"/>
    <w:uiPriority w:val="9"/>
    <w:semiHidden/>
    <w:rsid w:val="00FA27C3"/>
    <w:rPr>
      <w:rFonts w:eastAsiaTheme="majorEastAsia" w:cstheme="majorBidi"/>
      <w:color w:val="1880AD" w:themeColor="accent1" w:themeShade="BF"/>
    </w:rPr>
  </w:style>
  <w:style w:type="character" w:customStyle="1" w:styleId="Kop6Char">
    <w:name w:val="Kop 6 Char"/>
    <w:basedOn w:val="Standaardalinea-lettertype"/>
    <w:link w:val="Kop6"/>
    <w:uiPriority w:val="9"/>
    <w:semiHidden/>
    <w:rsid w:val="00FA27C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A27C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A27C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A27C3"/>
    <w:rPr>
      <w:rFonts w:eastAsiaTheme="majorEastAsia" w:cstheme="majorBidi"/>
      <w:color w:val="272727" w:themeColor="text1" w:themeTint="D8"/>
    </w:rPr>
  </w:style>
  <w:style w:type="paragraph" w:styleId="Titel">
    <w:name w:val="Title"/>
    <w:basedOn w:val="Standaard"/>
    <w:next w:val="Standaard"/>
    <w:link w:val="TitelChar"/>
    <w:uiPriority w:val="10"/>
    <w:qFormat/>
    <w:rsid w:val="00FA27C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Char">
    <w:name w:val="Titel Char"/>
    <w:basedOn w:val="Standaardalinea-lettertype"/>
    <w:link w:val="Titel"/>
    <w:uiPriority w:val="10"/>
    <w:rsid w:val="00FA27C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A27C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OndertitelChar">
    <w:name w:val="Ondertitel Char"/>
    <w:basedOn w:val="Standaardalinea-lettertype"/>
    <w:link w:val="Ondertitel"/>
    <w:uiPriority w:val="11"/>
    <w:rsid w:val="00FA27C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A27C3"/>
    <w:pPr>
      <w:spacing w:before="160" w:after="160" w:line="259" w:lineRule="auto"/>
      <w:jc w:val="center"/>
    </w:pPr>
    <w:rPr>
      <w:rFonts w:asciiTheme="minorHAnsi" w:hAnsiTheme="minorHAnsi"/>
      <w:i/>
      <w:iCs/>
      <w:color w:val="404040" w:themeColor="text1" w:themeTint="BF"/>
      <w:kern w:val="2"/>
      <w:sz w:val="22"/>
      <w:szCs w:val="22"/>
      <w14:ligatures w14:val="standardContextual"/>
    </w:rPr>
  </w:style>
  <w:style w:type="character" w:customStyle="1" w:styleId="CitaatChar">
    <w:name w:val="Citaat Char"/>
    <w:basedOn w:val="Standaardalinea-lettertype"/>
    <w:link w:val="Citaat"/>
    <w:uiPriority w:val="29"/>
    <w:rsid w:val="00FA27C3"/>
    <w:rPr>
      <w:i/>
      <w:iCs/>
      <w:color w:val="404040" w:themeColor="text1" w:themeTint="BF"/>
    </w:rPr>
  </w:style>
  <w:style w:type="paragraph" w:styleId="Lijstalinea">
    <w:name w:val="List Paragraph"/>
    <w:basedOn w:val="Standaard"/>
    <w:uiPriority w:val="34"/>
    <w:qFormat/>
    <w:rsid w:val="00FA27C3"/>
    <w:pPr>
      <w:spacing w:after="160" w:line="259" w:lineRule="auto"/>
      <w:ind w:left="720"/>
      <w:contextualSpacing/>
    </w:pPr>
    <w:rPr>
      <w:rFonts w:asciiTheme="minorHAnsi" w:hAnsiTheme="minorHAnsi"/>
      <w:kern w:val="2"/>
      <w:sz w:val="22"/>
      <w:szCs w:val="22"/>
      <w14:ligatures w14:val="standardContextual"/>
    </w:rPr>
  </w:style>
  <w:style w:type="character" w:styleId="Intensievebenadrukking">
    <w:name w:val="Intense Emphasis"/>
    <w:basedOn w:val="Standaardalinea-lettertype"/>
    <w:uiPriority w:val="21"/>
    <w:qFormat/>
    <w:rsid w:val="00FA27C3"/>
    <w:rPr>
      <w:i/>
      <w:iCs/>
      <w:color w:val="1880AD" w:themeColor="accent1" w:themeShade="BF"/>
    </w:rPr>
  </w:style>
  <w:style w:type="paragraph" w:styleId="Duidelijkcitaat">
    <w:name w:val="Intense Quote"/>
    <w:basedOn w:val="Standaard"/>
    <w:next w:val="Standaard"/>
    <w:link w:val="DuidelijkcitaatChar"/>
    <w:uiPriority w:val="30"/>
    <w:qFormat/>
    <w:rsid w:val="00FA27C3"/>
    <w:pPr>
      <w:pBdr>
        <w:top w:val="single" w:sz="4" w:space="10" w:color="1880AD" w:themeColor="accent1" w:themeShade="BF"/>
        <w:bottom w:val="single" w:sz="4" w:space="10" w:color="1880AD" w:themeColor="accent1" w:themeShade="BF"/>
      </w:pBdr>
      <w:spacing w:before="360" w:after="360" w:line="259" w:lineRule="auto"/>
      <w:ind w:left="864" w:right="864"/>
      <w:jc w:val="center"/>
    </w:pPr>
    <w:rPr>
      <w:rFonts w:asciiTheme="minorHAnsi" w:hAnsiTheme="minorHAnsi"/>
      <w:i/>
      <w:iCs/>
      <w:color w:val="1880AD" w:themeColor="accent1" w:themeShade="BF"/>
      <w:kern w:val="2"/>
      <w:sz w:val="22"/>
      <w:szCs w:val="22"/>
      <w14:ligatures w14:val="standardContextual"/>
    </w:rPr>
  </w:style>
  <w:style w:type="character" w:customStyle="1" w:styleId="DuidelijkcitaatChar">
    <w:name w:val="Duidelijk citaat Char"/>
    <w:basedOn w:val="Standaardalinea-lettertype"/>
    <w:link w:val="Duidelijkcitaat"/>
    <w:uiPriority w:val="30"/>
    <w:rsid w:val="00FA27C3"/>
    <w:rPr>
      <w:i/>
      <w:iCs/>
      <w:color w:val="1880AD" w:themeColor="accent1" w:themeShade="BF"/>
    </w:rPr>
  </w:style>
  <w:style w:type="character" w:styleId="Intensieveverwijzing">
    <w:name w:val="Intense Reference"/>
    <w:basedOn w:val="Standaardalinea-lettertype"/>
    <w:uiPriority w:val="32"/>
    <w:qFormat/>
    <w:rsid w:val="00FA27C3"/>
    <w:rPr>
      <w:b/>
      <w:bCs/>
      <w:smallCaps/>
      <w:color w:val="1880AD" w:themeColor="accent1" w:themeShade="BF"/>
      <w:spacing w:val="5"/>
    </w:rPr>
  </w:style>
  <w:style w:type="character" w:styleId="Hyperlink">
    <w:name w:val="Hyperlink"/>
    <w:basedOn w:val="Standaardalinea-lettertype"/>
    <w:uiPriority w:val="99"/>
    <w:unhideWhenUsed/>
    <w:rsid w:val="00FA27C3"/>
    <w:rPr>
      <w:color w:val="27AAE1" w:themeColor="hyperlink"/>
      <w:u w:val="single"/>
    </w:rPr>
  </w:style>
  <w:style w:type="character" w:styleId="Verwijzingopmerking">
    <w:name w:val="annotation reference"/>
    <w:basedOn w:val="Standaardalinea-lettertype"/>
    <w:uiPriority w:val="99"/>
    <w:semiHidden/>
    <w:unhideWhenUsed/>
    <w:rsid w:val="00FA27C3"/>
    <w:rPr>
      <w:sz w:val="16"/>
      <w:szCs w:val="16"/>
    </w:rPr>
  </w:style>
  <w:style w:type="paragraph" w:styleId="Tekstopmerking">
    <w:name w:val="annotation text"/>
    <w:basedOn w:val="Standaard"/>
    <w:link w:val="TekstopmerkingChar"/>
    <w:uiPriority w:val="99"/>
    <w:unhideWhenUsed/>
    <w:rsid w:val="00FA27C3"/>
    <w:pPr>
      <w:spacing w:line="240" w:lineRule="auto"/>
    </w:pPr>
    <w:rPr>
      <w:sz w:val="20"/>
      <w:szCs w:val="20"/>
    </w:rPr>
  </w:style>
  <w:style w:type="character" w:customStyle="1" w:styleId="TekstopmerkingChar">
    <w:name w:val="Tekst opmerking Char"/>
    <w:basedOn w:val="Standaardalinea-lettertype"/>
    <w:link w:val="Tekstopmerking"/>
    <w:uiPriority w:val="99"/>
    <w:rsid w:val="00FA27C3"/>
    <w:rPr>
      <w:rFonts w:ascii="Bierstadt" w:hAnsi="Bierstadt"/>
      <w:kern w:val="0"/>
      <w:sz w:val="20"/>
      <w:szCs w:val="20"/>
      <w14:ligatures w14:val="none"/>
    </w:rPr>
  </w:style>
  <w:style w:type="character" w:styleId="Vermelding">
    <w:name w:val="Mention"/>
    <w:basedOn w:val="Standaardalinea-lettertype"/>
    <w:uiPriority w:val="99"/>
    <w:unhideWhenUsed/>
    <w:rsid w:val="00AB3CA4"/>
    <w:rPr>
      <w:color w:val="2B579A"/>
      <w:shd w:val="clear" w:color="auto" w:fill="E1DFDD"/>
    </w:rPr>
  </w:style>
  <w:style w:type="character" w:styleId="GevolgdeHyperlink">
    <w:name w:val="FollowedHyperlink"/>
    <w:basedOn w:val="Standaardalinea-lettertype"/>
    <w:uiPriority w:val="99"/>
    <w:semiHidden/>
    <w:unhideWhenUsed/>
    <w:rsid w:val="006964E6"/>
    <w:rPr>
      <w:color w:val="6E2B9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voedingscentrum.nl/professionals/gezond-op-school/gezond-eten-op-de-basisschool/voedingsbeleid-op-de-basisschool.aspx" TargetMode="External"/><Relationship Id="rId4" Type="http://schemas.openxmlformats.org/officeDocument/2006/relationships/hyperlink" Target="https://www.wiejarigisviertfeest.nl/" TargetMode="External"/></Relationships>
</file>

<file path=word/theme/theme1.xml><?xml version="1.0" encoding="utf-8"?>
<a:theme xmlns:a="http://schemas.openxmlformats.org/drawingml/2006/main" name="Office Theme">
  <a:themeElements>
    <a:clrScheme name="Voedinscentrum kleurenschema">
      <a:dk1>
        <a:srgbClr val="000000"/>
      </a:dk1>
      <a:lt1>
        <a:srgbClr val="FFFFFF"/>
      </a:lt1>
      <a:dk2>
        <a:srgbClr val="44546A"/>
      </a:dk2>
      <a:lt2>
        <a:srgbClr val="E7E6E6"/>
      </a:lt2>
      <a:accent1>
        <a:srgbClr val="27AAE1"/>
      </a:accent1>
      <a:accent2>
        <a:srgbClr val="EC1C24"/>
      </a:accent2>
      <a:accent3>
        <a:srgbClr val="50B848"/>
      </a:accent3>
      <a:accent4>
        <a:srgbClr val="006945"/>
      </a:accent4>
      <a:accent5>
        <a:srgbClr val="6E2B91"/>
      </a:accent5>
      <a:accent6>
        <a:srgbClr val="F7941D"/>
      </a:accent6>
      <a:hlink>
        <a:srgbClr val="27AAE1"/>
      </a:hlink>
      <a:folHlink>
        <a:srgbClr val="6E2B91"/>
      </a:folHlink>
    </a:clrScheme>
    <a:fontScheme name="Voedingscentrum">
      <a:majorFont>
        <a:latin typeface="Rockwell"/>
        <a:ea typeface=""/>
        <a:cs typeface=""/>
      </a:majorFont>
      <a:minorFont>
        <a:latin typeface="Bierstad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203</Words>
  <Characters>1118</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Fathia Bazi</dc:creator>
  <cp:keywords/>
  <dc:description/>
  <cp:lastModifiedBy>Fathia Bazi</cp:lastModifiedBy>
  <cp:revision>2</cp:revision>
  <dcterms:created xsi:type="dcterms:W3CDTF">2024-09-23T12:49:00Z</dcterms:created>
  <dcterms:modified xsi:type="dcterms:W3CDTF">2024-09-23T12:49:00Z</dcterms:modified>
</cp:coreProperties>
</file>